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A5" w:rsidRPr="00016EA5" w:rsidRDefault="00016EA5" w:rsidP="00016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6EA5">
        <w:rPr>
          <w:rFonts w:ascii="Times New Roman" w:hAnsi="Times New Roman" w:cs="Times New Roman"/>
          <w:sz w:val="24"/>
          <w:szCs w:val="24"/>
        </w:rPr>
        <w:t>Физическое воспитание</w:t>
      </w:r>
      <w:r w:rsidRPr="00016EA5">
        <w:rPr>
          <w:rFonts w:ascii="Times New Roman" w:hAnsi="Times New Roman" w:cs="Times New Roman"/>
          <w:sz w:val="24"/>
          <w:szCs w:val="24"/>
        </w:rPr>
        <w:t xml:space="preserve"> ребенка в семье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EA5" w:rsidRPr="00016EA5" w:rsidRDefault="00016EA5" w:rsidP="00016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Долг родителей — укрепить здоровье ребенка в данный момент и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обеспечить благоприятное развитие детского организма в будущем.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Нормальное развитие и состояние здоровья обеспечивается созданием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оптимальных условий, то есть организацией правильного режима.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EA5" w:rsidRPr="00016EA5" w:rsidRDefault="00016EA5" w:rsidP="00016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В физическом воспитании детей дошкольного возраста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используются физические упражнения (ходьба, бег, упражнения в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равновесии, метание, лазание, подвижные игры), спортивные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упражнения, гигиенические факторы (режим дня, питание, сон и т.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п.), естественные силы природы (солнце, воздух и вода).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EA5" w:rsidRPr="00016EA5" w:rsidRDefault="00016EA5" w:rsidP="00016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Физические упражнения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EA5" w:rsidRPr="00016EA5" w:rsidRDefault="00016EA5" w:rsidP="00016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 xml:space="preserve">Задания и </w:t>
      </w:r>
      <w:r>
        <w:rPr>
          <w:rFonts w:ascii="Times New Roman" w:hAnsi="Times New Roman" w:cs="Times New Roman"/>
          <w:sz w:val="24"/>
          <w:szCs w:val="24"/>
        </w:rPr>
        <w:t xml:space="preserve">объяснения должны быть ясными и </w:t>
      </w:r>
      <w:r w:rsidRPr="00016EA5">
        <w:rPr>
          <w:rFonts w:ascii="Times New Roman" w:hAnsi="Times New Roman" w:cs="Times New Roman"/>
          <w:sz w:val="24"/>
          <w:szCs w:val="24"/>
        </w:rPr>
        <w:t>четкими, д</w:t>
      </w:r>
      <w:r>
        <w:rPr>
          <w:rFonts w:ascii="Times New Roman" w:hAnsi="Times New Roman" w:cs="Times New Roman"/>
          <w:sz w:val="24"/>
          <w:szCs w:val="24"/>
        </w:rPr>
        <w:t xml:space="preserve">авать их надо бодрым голосом" и тут же </w:t>
      </w:r>
      <w:r w:rsidRPr="00016EA5">
        <w:rPr>
          <w:rFonts w:ascii="Times New Roman" w:hAnsi="Times New Roman" w:cs="Times New Roman"/>
          <w:sz w:val="24"/>
          <w:szCs w:val="24"/>
        </w:rPr>
        <w:t>показывать все движения.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Упражнения должны</w:t>
      </w:r>
      <w:r>
        <w:rPr>
          <w:rFonts w:ascii="Times New Roman" w:hAnsi="Times New Roman" w:cs="Times New Roman"/>
          <w:sz w:val="24"/>
          <w:szCs w:val="24"/>
        </w:rPr>
        <w:t xml:space="preserve"> быть интересные, в них следует </w:t>
      </w:r>
      <w:r w:rsidRPr="00016EA5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хорошо запоминающиеся образные </w:t>
      </w:r>
      <w:r w:rsidRPr="00016EA5">
        <w:rPr>
          <w:rFonts w:ascii="Times New Roman" w:hAnsi="Times New Roman" w:cs="Times New Roman"/>
          <w:sz w:val="24"/>
          <w:szCs w:val="24"/>
        </w:rPr>
        <w:t xml:space="preserve">сравнения, </w:t>
      </w:r>
      <w:proofErr w:type="gramStart"/>
      <w:r w:rsidRPr="00016EA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16EA5">
        <w:rPr>
          <w:rFonts w:ascii="Times New Roman" w:hAnsi="Times New Roman" w:cs="Times New Roman"/>
          <w:sz w:val="24"/>
          <w:szCs w:val="24"/>
        </w:rPr>
        <w:t>: «птичка», «кошка», «паровоз».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Основной принцип,</w:t>
      </w:r>
      <w:r>
        <w:rPr>
          <w:rFonts w:ascii="Times New Roman" w:hAnsi="Times New Roman" w:cs="Times New Roman"/>
          <w:sz w:val="24"/>
          <w:szCs w:val="24"/>
        </w:rPr>
        <w:t xml:space="preserve"> которого должны придерживаться </w:t>
      </w:r>
      <w:r w:rsidRPr="00016EA5">
        <w:rPr>
          <w:rFonts w:ascii="Times New Roman" w:hAnsi="Times New Roman" w:cs="Times New Roman"/>
          <w:sz w:val="24"/>
          <w:szCs w:val="24"/>
        </w:rPr>
        <w:t>родители, заним</w:t>
      </w:r>
      <w:r>
        <w:rPr>
          <w:rFonts w:ascii="Times New Roman" w:hAnsi="Times New Roman" w:cs="Times New Roman"/>
          <w:sz w:val="24"/>
          <w:szCs w:val="24"/>
        </w:rPr>
        <w:t>аясь физическими упражнениями с малышами</w:t>
      </w:r>
      <w:r w:rsidRPr="00016EA5">
        <w:rPr>
          <w:rFonts w:ascii="Times New Roman" w:hAnsi="Times New Roman" w:cs="Times New Roman"/>
          <w:sz w:val="24"/>
          <w:szCs w:val="24"/>
        </w:rPr>
        <w:t>— изоб</w:t>
      </w:r>
      <w:r>
        <w:rPr>
          <w:rFonts w:ascii="Times New Roman" w:hAnsi="Times New Roman" w:cs="Times New Roman"/>
          <w:sz w:val="24"/>
          <w:szCs w:val="24"/>
        </w:rPr>
        <w:t xml:space="preserve">ражать все в виде игры. Веселый тон, шутка, смех, </w:t>
      </w:r>
      <w:r w:rsidRPr="00016EA5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тивное участие взрослого всегда </w:t>
      </w:r>
      <w:r w:rsidRPr="00016EA5">
        <w:rPr>
          <w:rFonts w:ascii="Times New Roman" w:hAnsi="Times New Roman" w:cs="Times New Roman"/>
          <w:sz w:val="24"/>
          <w:szCs w:val="24"/>
        </w:rPr>
        <w:t>увлекают ребенка.</w:t>
      </w:r>
    </w:p>
    <w:p w:rsid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EA5" w:rsidRPr="00016EA5" w:rsidRDefault="00016EA5" w:rsidP="00016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Количество повто</w:t>
      </w:r>
      <w:r>
        <w:rPr>
          <w:rFonts w:ascii="Times New Roman" w:hAnsi="Times New Roman" w:cs="Times New Roman"/>
          <w:sz w:val="24"/>
          <w:szCs w:val="24"/>
        </w:rPr>
        <w:t>рений движений для дошкольников</w:t>
      </w:r>
      <w:r w:rsidRPr="00016EA5">
        <w:rPr>
          <w:rFonts w:ascii="Times New Roman" w:hAnsi="Times New Roman" w:cs="Times New Roman"/>
          <w:sz w:val="24"/>
          <w:szCs w:val="24"/>
        </w:rPr>
        <w:t xml:space="preserve"> обычно колеблется от 2—3 до 10.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После наиболе</w:t>
      </w:r>
      <w:r>
        <w:rPr>
          <w:rFonts w:ascii="Times New Roman" w:hAnsi="Times New Roman" w:cs="Times New Roman"/>
          <w:sz w:val="24"/>
          <w:szCs w:val="24"/>
        </w:rPr>
        <w:t xml:space="preserve">е трудных упражнений необходимо </w:t>
      </w:r>
      <w:r w:rsidRPr="00016EA5">
        <w:rPr>
          <w:rFonts w:ascii="Times New Roman" w:hAnsi="Times New Roman" w:cs="Times New Roman"/>
          <w:sz w:val="24"/>
          <w:szCs w:val="24"/>
        </w:rPr>
        <w:t>давать кратковременные паузы отдыха (30—60 с).</w:t>
      </w:r>
    </w:p>
    <w:p w:rsidR="00016EA5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EA5" w:rsidRPr="00016EA5" w:rsidRDefault="00016EA5" w:rsidP="00016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Физические упражнения только тогда приносят пользу, когда ими занимаются</w:t>
      </w:r>
    </w:p>
    <w:p w:rsidR="00B21984" w:rsidRPr="00016EA5" w:rsidRDefault="00016EA5" w:rsidP="00016E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EA5">
        <w:rPr>
          <w:rFonts w:ascii="Times New Roman" w:hAnsi="Times New Roman" w:cs="Times New Roman"/>
          <w:sz w:val="24"/>
          <w:szCs w:val="24"/>
        </w:rPr>
        <w:t>систематически. Родители обязаны ежедн</w:t>
      </w:r>
      <w:r>
        <w:rPr>
          <w:rFonts w:ascii="Times New Roman" w:hAnsi="Times New Roman" w:cs="Times New Roman"/>
          <w:sz w:val="24"/>
          <w:szCs w:val="24"/>
        </w:rPr>
        <w:t xml:space="preserve">евно находить время для занятий </w:t>
      </w:r>
      <w:r w:rsidRPr="00016EA5">
        <w:rPr>
          <w:rFonts w:ascii="Times New Roman" w:hAnsi="Times New Roman" w:cs="Times New Roman"/>
          <w:sz w:val="24"/>
          <w:szCs w:val="24"/>
        </w:rPr>
        <w:t>физическими упражнениями со своими детыми и тща</w:t>
      </w:r>
      <w:r>
        <w:rPr>
          <w:rFonts w:ascii="Times New Roman" w:hAnsi="Times New Roman" w:cs="Times New Roman"/>
          <w:sz w:val="24"/>
          <w:szCs w:val="24"/>
        </w:rPr>
        <w:t xml:space="preserve">тельно следить за их здоровьем, </w:t>
      </w:r>
      <w:r w:rsidRPr="00016EA5">
        <w:rPr>
          <w:rFonts w:ascii="Times New Roman" w:hAnsi="Times New Roman" w:cs="Times New Roman"/>
          <w:sz w:val="24"/>
          <w:szCs w:val="24"/>
        </w:rPr>
        <w:t>обращая внимание на внешний вид, настроение и самочувствие ребенка.</w:t>
      </w:r>
      <w:bookmarkEnd w:id="0"/>
    </w:p>
    <w:sectPr w:rsidR="00B21984" w:rsidRPr="0001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08"/>
    <w:rsid w:val="00016EA5"/>
    <w:rsid w:val="004E3108"/>
    <w:rsid w:val="00B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3AD1"/>
  <w15:chartTrackingRefBased/>
  <w15:docId w15:val="{F5CEAC17-EBEC-4A91-83A7-FBD699E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Кепп</dc:creator>
  <cp:keywords/>
  <dc:description/>
  <cp:lastModifiedBy>Валерия Кепп</cp:lastModifiedBy>
  <cp:revision>3</cp:revision>
  <dcterms:created xsi:type="dcterms:W3CDTF">2025-08-08T13:17:00Z</dcterms:created>
  <dcterms:modified xsi:type="dcterms:W3CDTF">2025-08-08T13:21:00Z</dcterms:modified>
</cp:coreProperties>
</file>